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CE8D" w14:textId="3B45CA93" w:rsidR="00594888" w:rsidRPr="003314B2" w:rsidRDefault="00594888">
      <w:pPr>
        <w:rPr>
          <w:b/>
          <w:bCs/>
          <w:sz w:val="28"/>
          <w:szCs w:val="28"/>
          <w:lang w:val="en-US"/>
        </w:rPr>
      </w:pPr>
      <w:r w:rsidRPr="006E63FA">
        <w:rPr>
          <w:b/>
          <w:bCs/>
          <w:sz w:val="28"/>
          <w:szCs w:val="28"/>
          <w:lang w:val="en-US"/>
        </w:rPr>
        <w:t>Key re</w:t>
      </w:r>
      <w:r w:rsidRPr="003314B2">
        <w:rPr>
          <w:b/>
          <w:bCs/>
          <w:sz w:val="28"/>
          <w:szCs w:val="28"/>
          <w:lang w:val="en-US"/>
        </w:rPr>
        <w:t>sponsibilities</w:t>
      </w:r>
      <w:r w:rsidR="00CE7491" w:rsidRPr="003314B2">
        <w:rPr>
          <w:b/>
          <w:bCs/>
          <w:sz w:val="28"/>
          <w:szCs w:val="28"/>
          <w:lang w:val="en-US"/>
        </w:rPr>
        <w:t xml:space="preserve"> – Research</w:t>
      </w:r>
      <w:r w:rsidR="002A4F8C">
        <w:rPr>
          <w:b/>
          <w:bCs/>
          <w:sz w:val="28"/>
          <w:szCs w:val="28"/>
          <w:lang w:val="en-US"/>
        </w:rPr>
        <w:t xml:space="preserve"> Executive</w:t>
      </w:r>
    </w:p>
    <w:p w14:paraId="7652DB08" w14:textId="4098DB82" w:rsidR="00594888" w:rsidRPr="003314B2" w:rsidRDefault="008F4CC6" w:rsidP="00115CF6">
      <w:pPr>
        <w:spacing w:after="0"/>
        <w:rPr>
          <w:b/>
          <w:bCs/>
          <w:lang w:val="en-US"/>
        </w:rPr>
      </w:pPr>
      <w:r w:rsidRPr="003314B2">
        <w:rPr>
          <w:b/>
          <w:bCs/>
          <w:lang w:val="en-US"/>
        </w:rPr>
        <w:t xml:space="preserve">Overview: </w:t>
      </w:r>
    </w:p>
    <w:p w14:paraId="6947C640" w14:textId="77777777" w:rsidR="009E343D" w:rsidRDefault="008F4CC6" w:rsidP="008F4CC6">
      <w:pPr>
        <w:pStyle w:val="ListBullet"/>
        <w:rPr>
          <w:lang w:val="en-US"/>
        </w:rPr>
      </w:pPr>
      <w:r w:rsidRPr="003314B2">
        <w:rPr>
          <w:lang w:val="en-US"/>
        </w:rPr>
        <w:t xml:space="preserve">Research executive is primarily a support </w:t>
      </w:r>
      <w:r w:rsidR="000044AF" w:rsidRPr="003314B2">
        <w:rPr>
          <w:lang w:val="en-US"/>
        </w:rPr>
        <w:t xml:space="preserve">role that is task-based </w:t>
      </w:r>
      <w:r w:rsidR="009E343D" w:rsidRPr="003314B2">
        <w:rPr>
          <w:lang w:val="en-US"/>
        </w:rPr>
        <w:t>(data checking, charting, managing QC, etc.)</w:t>
      </w:r>
    </w:p>
    <w:p w14:paraId="048547B5" w14:textId="7DC257E7" w:rsidR="008C134B" w:rsidRPr="003314B2" w:rsidRDefault="008C134B" w:rsidP="008F4CC6">
      <w:pPr>
        <w:pStyle w:val="ListBullet"/>
        <w:rPr>
          <w:lang w:val="en-US"/>
        </w:rPr>
      </w:pPr>
      <w:r>
        <w:rPr>
          <w:lang w:val="en-US"/>
        </w:rPr>
        <w:t>Open to different experiences but 6 to 12 months in a research agency is preferred</w:t>
      </w:r>
    </w:p>
    <w:p w14:paraId="4329E39E" w14:textId="5B2AE515" w:rsidR="008F4CC6" w:rsidRPr="003314B2" w:rsidRDefault="009E343D" w:rsidP="008F4CC6">
      <w:pPr>
        <w:pStyle w:val="ListBullet"/>
        <w:rPr>
          <w:lang w:val="en-US"/>
        </w:rPr>
      </w:pPr>
      <w:r w:rsidRPr="003314B2">
        <w:rPr>
          <w:lang w:val="en-US"/>
        </w:rPr>
        <w:t xml:space="preserve">Senior staff will help to organize </w:t>
      </w:r>
      <w:r w:rsidR="00252225" w:rsidRPr="003314B2">
        <w:rPr>
          <w:lang w:val="en-US"/>
        </w:rPr>
        <w:t>responsibilities</w:t>
      </w:r>
      <w:r w:rsidRPr="003314B2">
        <w:rPr>
          <w:lang w:val="en-US"/>
        </w:rPr>
        <w:t xml:space="preserve"> </w:t>
      </w:r>
      <w:r w:rsidR="005F734B" w:rsidRPr="003314B2">
        <w:rPr>
          <w:lang w:val="en-US"/>
        </w:rPr>
        <w:t>and explain process if necessary (</w:t>
      </w:r>
      <w:r w:rsidR="00D778FB" w:rsidRPr="003314B2">
        <w:rPr>
          <w:lang w:val="en-US"/>
        </w:rPr>
        <w:t>though more independence develops over time)</w:t>
      </w:r>
      <w:r w:rsidR="00BF5E50" w:rsidRPr="003314B2">
        <w:rPr>
          <w:lang w:val="en-US"/>
        </w:rPr>
        <w:t>. Never be afraid to ask more questions and check-in with project management to ensure expectations are met</w:t>
      </w:r>
    </w:p>
    <w:p w14:paraId="135BCA85" w14:textId="076EA806" w:rsidR="00D778FB" w:rsidRPr="003314B2" w:rsidRDefault="00E81995" w:rsidP="008F4CC6">
      <w:pPr>
        <w:pStyle w:val="ListBullet"/>
        <w:rPr>
          <w:lang w:val="en-US"/>
        </w:rPr>
      </w:pPr>
      <w:r w:rsidRPr="003314B2">
        <w:rPr>
          <w:lang w:val="en-US"/>
        </w:rPr>
        <w:t>S</w:t>
      </w:r>
      <w:r w:rsidR="000E3C15" w:rsidRPr="003314B2">
        <w:rPr>
          <w:lang w:val="en-US"/>
        </w:rPr>
        <w:t xml:space="preserve">hould work towards being able to </w:t>
      </w:r>
      <w:r w:rsidR="00814881" w:rsidRPr="003314B2">
        <w:rPr>
          <w:lang w:val="en-US"/>
        </w:rPr>
        <w:t xml:space="preserve">manage the entire research process on </w:t>
      </w:r>
      <w:bookmarkStart w:id="0" w:name="_Hlk23858858"/>
      <w:r w:rsidR="000E3C15" w:rsidRPr="003314B2">
        <w:rPr>
          <w:lang w:val="en-US"/>
        </w:rPr>
        <w:t xml:space="preserve">small projects (single country or repeat projects) </w:t>
      </w:r>
    </w:p>
    <w:bookmarkEnd w:id="0"/>
    <w:p w14:paraId="37B7C5FC" w14:textId="0895BB10" w:rsidR="00A94C63" w:rsidRPr="00C90C72" w:rsidRDefault="00E81995" w:rsidP="00BF5E50">
      <w:pPr>
        <w:pStyle w:val="ListBullet"/>
        <w:rPr>
          <w:lang w:val="en-US"/>
        </w:rPr>
      </w:pPr>
      <w:r w:rsidRPr="003314B2">
        <w:rPr>
          <w:lang w:val="en-US"/>
        </w:rPr>
        <w:t xml:space="preserve">Generally expected to escalate project issues to senior staff – </w:t>
      </w:r>
      <w:r w:rsidR="00D80C32" w:rsidRPr="003314B2">
        <w:rPr>
          <w:lang w:val="en-US"/>
        </w:rPr>
        <w:t xml:space="preserve">However, </w:t>
      </w:r>
      <w:r w:rsidRPr="003314B2">
        <w:rPr>
          <w:lang w:val="en-US"/>
        </w:rPr>
        <w:t xml:space="preserve">proactive solutions are </w:t>
      </w:r>
      <w:r w:rsidRPr="00C90C72">
        <w:rPr>
          <w:lang w:val="en-US"/>
        </w:rPr>
        <w:t>encouraged</w:t>
      </w:r>
      <w:r w:rsidR="00BF5E50" w:rsidRPr="00C90C72">
        <w:rPr>
          <w:lang w:val="en-US"/>
        </w:rPr>
        <w:t xml:space="preserve">. </w:t>
      </w:r>
    </w:p>
    <w:p w14:paraId="443B7398" w14:textId="745C6C28" w:rsidR="00A94C63" w:rsidRPr="00C90C72" w:rsidRDefault="00A94C63" w:rsidP="008F4CC6">
      <w:pPr>
        <w:pStyle w:val="ListBullet"/>
        <w:rPr>
          <w:lang w:val="en-US"/>
        </w:rPr>
      </w:pPr>
      <w:r w:rsidRPr="00C90C72">
        <w:rPr>
          <w:lang w:val="en-US"/>
        </w:rPr>
        <w:t xml:space="preserve">Business development to support senior team only </w:t>
      </w:r>
    </w:p>
    <w:p w14:paraId="561303C7" w14:textId="083D7057" w:rsidR="006E63FA" w:rsidRPr="00C90C72" w:rsidRDefault="006E63FA" w:rsidP="00115CF6">
      <w:pPr>
        <w:spacing w:after="0"/>
        <w:rPr>
          <w:b/>
          <w:bCs/>
          <w:lang w:val="en-US"/>
        </w:rPr>
      </w:pPr>
      <w:r w:rsidRPr="00C90C72">
        <w:rPr>
          <w:b/>
          <w:bCs/>
          <w:lang w:val="en-US"/>
        </w:rPr>
        <w:t>Project management</w:t>
      </w:r>
      <w:r w:rsidR="00477072" w:rsidRPr="00C90C72">
        <w:rPr>
          <w:b/>
          <w:bCs/>
          <w:lang w:val="en-US"/>
        </w:rPr>
        <w:t xml:space="preserve"> &amp; delivery</w:t>
      </w:r>
    </w:p>
    <w:p w14:paraId="065B2B3E" w14:textId="276BEF4D" w:rsidR="00161495" w:rsidRPr="00C90C72" w:rsidRDefault="00161495" w:rsidP="00161495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 xml:space="preserve">Support project team in instrument design – suggest unbiased and balanced questions that fit with the client’s research objectives </w:t>
      </w:r>
    </w:p>
    <w:p w14:paraId="7693B6DE" w14:textId="04F9FF01" w:rsidR="00161495" w:rsidRPr="00C90C72" w:rsidRDefault="00161495" w:rsidP="00161495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 xml:space="preserve">Support project team in project preparation: instrument scripting management, translation process, training preparation, </w:t>
      </w:r>
      <w:r w:rsidR="00115CF6">
        <w:rPr>
          <w:lang w:val="en-US"/>
        </w:rPr>
        <w:t xml:space="preserve">supplier management </w:t>
      </w:r>
      <w:r w:rsidRPr="00C90C72">
        <w:rPr>
          <w:lang w:val="en-US"/>
        </w:rPr>
        <w:t xml:space="preserve">and sampling  </w:t>
      </w:r>
    </w:p>
    <w:p w14:paraId="67346FC5" w14:textId="77777777" w:rsidR="00161495" w:rsidRPr="00C90C72" w:rsidRDefault="00161495" w:rsidP="00161495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>Travel – conducting training, and supplier briefings as required</w:t>
      </w:r>
    </w:p>
    <w:p w14:paraId="4FD0C757" w14:textId="61BC0F2D" w:rsidR="00CE7491" w:rsidRPr="00C90C72" w:rsidRDefault="00CE7491" w:rsidP="00FB1E48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>Manage quality control process and ensure that audio/GPS/</w:t>
      </w:r>
      <w:r w:rsidR="00D37F2C" w:rsidRPr="00C90C72">
        <w:rPr>
          <w:lang w:val="en-US"/>
        </w:rPr>
        <w:t xml:space="preserve">timestamp checking </w:t>
      </w:r>
      <w:r w:rsidR="00D6155F" w:rsidRPr="00C90C72">
        <w:rPr>
          <w:lang w:val="en-US"/>
        </w:rPr>
        <w:t xml:space="preserve">process is properly </w:t>
      </w:r>
      <w:r w:rsidR="00453B93" w:rsidRPr="00C90C72">
        <w:rPr>
          <w:lang w:val="en-US"/>
        </w:rPr>
        <w:t>assigned to temporary staff (</w:t>
      </w:r>
      <w:r w:rsidR="00491875" w:rsidRPr="00C90C72">
        <w:rPr>
          <w:lang w:val="en-US"/>
        </w:rPr>
        <w:t>Interns</w:t>
      </w:r>
      <w:r w:rsidR="00453B93" w:rsidRPr="00C90C72">
        <w:rPr>
          <w:lang w:val="en-US"/>
        </w:rPr>
        <w:t>)</w:t>
      </w:r>
    </w:p>
    <w:p w14:paraId="3493E10D" w14:textId="4B023F89" w:rsidR="00453B93" w:rsidRPr="00C90C72" w:rsidRDefault="00453B93" w:rsidP="00FB1E48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 xml:space="preserve">Check data for any anomalous results throughout fieldwork and report these to project manager </w:t>
      </w:r>
    </w:p>
    <w:p w14:paraId="21576608" w14:textId="3AA23E2B" w:rsidR="008E3228" w:rsidRPr="00C90C72" w:rsidRDefault="008E3228" w:rsidP="00FB1E48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t>Maintain, manage and document all research materials and data in appropriate databases, making sure that there is documented track of all changes</w:t>
      </w:r>
    </w:p>
    <w:p w14:paraId="7D37D62D" w14:textId="61BFF3ED" w:rsidR="00161495" w:rsidRPr="00C90C72" w:rsidRDefault="00161495" w:rsidP="00161495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 xml:space="preserve">Support project team in reporting design and analysis. Compile charts and other graphics and write short summaries of research results. </w:t>
      </w:r>
    </w:p>
    <w:p w14:paraId="04E05CE7" w14:textId="6AF578E3" w:rsidR="004C76EF" w:rsidRPr="00C90C72" w:rsidRDefault="004C76EF" w:rsidP="00FB1E48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>Take notes from focus groups and use these to form summary reports for clients</w:t>
      </w:r>
    </w:p>
    <w:p w14:paraId="614DD1C3" w14:textId="1AEEBFBC" w:rsidR="006524E3" w:rsidRPr="00C90C72" w:rsidRDefault="006524E3" w:rsidP="00FB1E48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 xml:space="preserve">Support project team in ensuring accuracy of </w:t>
      </w:r>
      <w:r w:rsidR="00066ED7" w:rsidRPr="00C90C72">
        <w:rPr>
          <w:lang w:val="en-US"/>
        </w:rPr>
        <w:t>deliverables – check tables, datafiles and reports for accuracy. Ensure that problems and issues are reported to project manager immediately</w:t>
      </w:r>
    </w:p>
    <w:p w14:paraId="543E5AF9" w14:textId="0F7F7CEB" w:rsidR="00252225" w:rsidRPr="00C90C72" w:rsidRDefault="00252225" w:rsidP="00FB1E48">
      <w:pPr>
        <w:pStyle w:val="ListBullet"/>
        <w:numPr>
          <w:ilvl w:val="0"/>
          <w:numId w:val="2"/>
        </w:numPr>
        <w:rPr>
          <w:lang w:val="en-US"/>
        </w:rPr>
      </w:pPr>
      <w:r w:rsidRPr="00C90C72">
        <w:rPr>
          <w:lang w:val="en-US"/>
        </w:rPr>
        <w:t xml:space="preserve">Actively participate in project inception and final review meetings, and add completed project numbers and descriptions to website tracking and Experience list </w:t>
      </w:r>
    </w:p>
    <w:p w14:paraId="1F4D48A6" w14:textId="2A328CB4" w:rsidR="00603B7E" w:rsidRPr="003314B2" w:rsidRDefault="00603B7E" w:rsidP="00603B7E">
      <w:pPr>
        <w:pStyle w:val="ListBullet"/>
        <w:numPr>
          <w:ilvl w:val="0"/>
          <w:numId w:val="0"/>
        </w:numPr>
        <w:ind w:left="360" w:hanging="360"/>
        <w:rPr>
          <w:lang w:val="en-US"/>
        </w:rPr>
      </w:pPr>
    </w:p>
    <w:p w14:paraId="704C9740" w14:textId="25BC0929" w:rsidR="00252225" w:rsidRPr="003314B2" w:rsidRDefault="00252225" w:rsidP="00603B7E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  <w:r w:rsidRPr="003314B2">
        <w:rPr>
          <w:b/>
          <w:bCs/>
          <w:lang w:val="en-US"/>
        </w:rPr>
        <w:t xml:space="preserve">Communication and escalation </w:t>
      </w:r>
    </w:p>
    <w:p w14:paraId="69AAFB76" w14:textId="77777777" w:rsidR="00210822" w:rsidRPr="003314B2" w:rsidRDefault="00210822" w:rsidP="007F7ECF">
      <w:pPr>
        <w:pStyle w:val="ListBullet"/>
        <w:rPr>
          <w:lang w:val="en-US"/>
        </w:rPr>
      </w:pPr>
      <w:r w:rsidRPr="003314B2">
        <w:rPr>
          <w:lang w:val="en-US"/>
        </w:rPr>
        <w:t>Communicate quickly and efficiently with clients and project team – keep email communications concise and avoid communicating sensitive information in written format if possible – Phone conversations are encouraged where appropriate</w:t>
      </w:r>
    </w:p>
    <w:p w14:paraId="5821A13F" w14:textId="7E1CB6DB" w:rsidR="00E56A31" w:rsidRPr="003314B2" w:rsidRDefault="00E56A31" w:rsidP="00210822">
      <w:pPr>
        <w:pStyle w:val="ListBullet"/>
        <w:rPr>
          <w:lang w:val="en-US"/>
        </w:rPr>
      </w:pPr>
      <w:r w:rsidRPr="003314B2">
        <w:rPr>
          <w:lang w:val="en-US"/>
        </w:rPr>
        <w:t xml:space="preserve">Identify and </w:t>
      </w:r>
      <w:r w:rsidR="00A27E7E" w:rsidRPr="003314B2">
        <w:rPr>
          <w:lang w:val="en-US"/>
        </w:rPr>
        <w:t xml:space="preserve">escalate problems with </w:t>
      </w:r>
      <w:r w:rsidR="000F0EE5" w:rsidRPr="003314B2">
        <w:rPr>
          <w:lang w:val="en-US"/>
        </w:rPr>
        <w:t>projects</w:t>
      </w:r>
      <w:r w:rsidR="00D954F7" w:rsidRPr="003314B2">
        <w:rPr>
          <w:lang w:val="en-US"/>
        </w:rPr>
        <w:t xml:space="preserve"> to senior staff </w:t>
      </w:r>
      <w:r w:rsidR="000F0EE5" w:rsidRPr="003314B2">
        <w:rPr>
          <w:lang w:val="en-US"/>
        </w:rPr>
        <w:t>–</w:t>
      </w:r>
      <w:r w:rsidR="00D954F7" w:rsidRPr="003314B2">
        <w:rPr>
          <w:lang w:val="en-US"/>
        </w:rPr>
        <w:t xml:space="preserve"> </w:t>
      </w:r>
      <w:r w:rsidR="000A314D" w:rsidRPr="003314B2">
        <w:rPr>
          <w:lang w:val="en-US"/>
        </w:rPr>
        <w:t>suggest constructive solutions</w:t>
      </w:r>
      <w:r w:rsidR="00D954F7" w:rsidRPr="003314B2">
        <w:rPr>
          <w:lang w:val="en-US"/>
        </w:rPr>
        <w:t xml:space="preserve"> where possible</w:t>
      </w:r>
      <w:r w:rsidR="000A314D" w:rsidRPr="003314B2">
        <w:rPr>
          <w:lang w:val="en-US"/>
        </w:rPr>
        <w:t xml:space="preserve">. </w:t>
      </w:r>
    </w:p>
    <w:p w14:paraId="30DA6D44" w14:textId="77777777" w:rsidR="006E63FA" w:rsidRPr="003314B2" w:rsidRDefault="006E63FA" w:rsidP="006E63FA">
      <w:pPr>
        <w:pStyle w:val="ListBullet"/>
        <w:numPr>
          <w:ilvl w:val="0"/>
          <w:numId w:val="0"/>
        </w:numPr>
        <w:ind w:left="360" w:hanging="360"/>
        <w:rPr>
          <w:lang w:val="en-US"/>
        </w:rPr>
      </w:pPr>
    </w:p>
    <w:p w14:paraId="5AA10353" w14:textId="216EDD2A" w:rsidR="00EB511E" w:rsidRPr="003314B2" w:rsidRDefault="00EB511E" w:rsidP="00EB511E">
      <w:pPr>
        <w:rPr>
          <w:b/>
          <w:bCs/>
          <w:lang w:val="en-US"/>
        </w:rPr>
      </w:pPr>
      <w:r w:rsidRPr="003314B2">
        <w:rPr>
          <w:b/>
          <w:bCs/>
          <w:lang w:val="en-US"/>
        </w:rPr>
        <w:t>Client management</w:t>
      </w:r>
    </w:p>
    <w:p w14:paraId="5A69CF53" w14:textId="698C9B27" w:rsidR="00354C27" w:rsidRPr="003314B2" w:rsidRDefault="00354C27" w:rsidP="00EB511E">
      <w:pPr>
        <w:pStyle w:val="ListBullet"/>
        <w:rPr>
          <w:lang w:val="en-US"/>
        </w:rPr>
      </w:pPr>
      <w:r w:rsidRPr="003314B2">
        <w:rPr>
          <w:lang w:val="en-US"/>
        </w:rPr>
        <w:t xml:space="preserve">Be aware of how communication with clients reflects on ORB at all times – work with </w:t>
      </w:r>
      <w:r w:rsidR="00466C8A" w:rsidRPr="003314B2">
        <w:rPr>
          <w:lang w:val="en-US"/>
        </w:rPr>
        <w:t xml:space="preserve">project team to understand client expectations </w:t>
      </w:r>
      <w:r w:rsidR="00C91C52" w:rsidRPr="003314B2">
        <w:rPr>
          <w:lang w:val="en-US"/>
        </w:rPr>
        <w:t>and preferences for communication</w:t>
      </w:r>
      <w:r w:rsidR="00252225" w:rsidRPr="003314B2">
        <w:rPr>
          <w:lang w:val="en-US"/>
        </w:rPr>
        <w:t>. Ask project manager/account director to review communications if uncertain about content.</w:t>
      </w:r>
    </w:p>
    <w:p w14:paraId="21A98B85" w14:textId="5C6644CA" w:rsidR="00EB511E" w:rsidRPr="003314B2" w:rsidRDefault="00EB511E" w:rsidP="00EB511E">
      <w:pPr>
        <w:pStyle w:val="ListBullet"/>
        <w:rPr>
          <w:lang w:val="en-US"/>
        </w:rPr>
      </w:pPr>
      <w:r w:rsidRPr="003314B2">
        <w:rPr>
          <w:lang w:val="en-US"/>
        </w:rPr>
        <w:lastRenderedPageBreak/>
        <w:t xml:space="preserve">Understand how client requirements translate into research projects </w:t>
      </w:r>
      <w:r w:rsidR="000D3399" w:rsidRPr="003314B2">
        <w:rPr>
          <w:lang w:val="en-US"/>
        </w:rPr>
        <w:t xml:space="preserve">– keep in mind the key research questions at all times and </w:t>
      </w:r>
      <w:r w:rsidR="004C63DE" w:rsidRPr="003314B2">
        <w:rPr>
          <w:lang w:val="en-US"/>
        </w:rPr>
        <w:t xml:space="preserve">question whether we are answering these effectively </w:t>
      </w:r>
    </w:p>
    <w:p w14:paraId="58D0C6C4" w14:textId="77777777" w:rsidR="00354C27" w:rsidRPr="003314B2" w:rsidRDefault="007457B5" w:rsidP="00354C27">
      <w:pPr>
        <w:pStyle w:val="ListBullet"/>
        <w:rPr>
          <w:lang w:val="en-US"/>
        </w:rPr>
      </w:pPr>
      <w:r w:rsidRPr="003314B2">
        <w:rPr>
          <w:lang w:val="en-US"/>
        </w:rPr>
        <w:t>C</w:t>
      </w:r>
      <w:r w:rsidR="00EB511E" w:rsidRPr="003314B2">
        <w:rPr>
          <w:lang w:val="en-US"/>
        </w:rPr>
        <w:t xml:space="preserve">ontribute to discussion with the </w:t>
      </w:r>
      <w:r w:rsidRPr="003314B2">
        <w:rPr>
          <w:lang w:val="en-US"/>
        </w:rPr>
        <w:t>project team</w:t>
      </w:r>
      <w:r w:rsidR="00EB511E" w:rsidRPr="003314B2">
        <w:rPr>
          <w:lang w:val="en-US"/>
        </w:rPr>
        <w:t xml:space="preserve"> about research design</w:t>
      </w:r>
    </w:p>
    <w:p w14:paraId="06F9454F" w14:textId="77777777" w:rsidR="00C91C52" w:rsidRPr="003314B2" w:rsidRDefault="00C91C52" w:rsidP="00EB511E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</w:p>
    <w:p w14:paraId="1150FF47" w14:textId="587476AA" w:rsidR="00EB511E" w:rsidRPr="003314B2" w:rsidRDefault="00EB511E" w:rsidP="00EB511E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  <w:r w:rsidRPr="003314B2">
        <w:rPr>
          <w:b/>
          <w:bCs/>
          <w:lang w:val="en-US"/>
        </w:rPr>
        <w:t>Commercial management</w:t>
      </w:r>
    </w:p>
    <w:p w14:paraId="3D27FF40" w14:textId="32BA88CE" w:rsidR="001E384B" w:rsidRPr="003314B2" w:rsidRDefault="001E384B" w:rsidP="00EB511E">
      <w:pPr>
        <w:pStyle w:val="ListBullet"/>
        <w:rPr>
          <w:lang w:val="en-US"/>
        </w:rPr>
      </w:pPr>
      <w:r w:rsidRPr="003314B2">
        <w:rPr>
          <w:lang w:val="en-US"/>
        </w:rPr>
        <w:t xml:space="preserve">Collate reports on QC and project efficiency for reporting to account directors. </w:t>
      </w:r>
    </w:p>
    <w:p w14:paraId="322D56CE" w14:textId="77777777" w:rsidR="005A6129" w:rsidRPr="003314B2" w:rsidRDefault="00B2617C" w:rsidP="00EB511E">
      <w:pPr>
        <w:pStyle w:val="ListBullet"/>
        <w:rPr>
          <w:lang w:val="en-US"/>
        </w:rPr>
      </w:pPr>
      <w:r w:rsidRPr="003314B2">
        <w:rPr>
          <w:lang w:val="en-US"/>
        </w:rPr>
        <w:t xml:space="preserve">Prepare contracts for local vendors, complete with correct </w:t>
      </w:r>
      <w:r w:rsidR="00535E58" w:rsidRPr="003314B2">
        <w:rPr>
          <w:lang w:val="en-US"/>
        </w:rPr>
        <w:t>project requirements and</w:t>
      </w:r>
      <w:r w:rsidR="00B10342" w:rsidRPr="003314B2">
        <w:rPr>
          <w:lang w:val="en-US"/>
        </w:rPr>
        <w:t xml:space="preserve"> </w:t>
      </w:r>
      <w:r w:rsidR="00535E58" w:rsidRPr="003314B2">
        <w:rPr>
          <w:lang w:val="en-US"/>
        </w:rPr>
        <w:t xml:space="preserve">descriptions, pricing, </w:t>
      </w:r>
      <w:r w:rsidRPr="003314B2">
        <w:rPr>
          <w:lang w:val="en-US"/>
        </w:rPr>
        <w:t>invoicing instruction</w:t>
      </w:r>
      <w:r w:rsidR="00535E58" w:rsidRPr="003314B2">
        <w:rPr>
          <w:lang w:val="en-US"/>
        </w:rPr>
        <w:t>s</w:t>
      </w:r>
      <w:r w:rsidRPr="003314B2">
        <w:rPr>
          <w:lang w:val="en-US"/>
        </w:rPr>
        <w:t xml:space="preserve">, job numbers, and </w:t>
      </w:r>
      <w:r w:rsidR="00535E58" w:rsidRPr="003314B2">
        <w:rPr>
          <w:lang w:val="en-US"/>
        </w:rPr>
        <w:t xml:space="preserve">quality control requirements. </w:t>
      </w:r>
    </w:p>
    <w:p w14:paraId="391F1476" w14:textId="718468BA" w:rsidR="00B2617C" w:rsidRPr="003314B2" w:rsidRDefault="001B6164" w:rsidP="00EB511E">
      <w:pPr>
        <w:pStyle w:val="ListBullet"/>
        <w:rPr>
          <w:lang w:val="en-US"/>
        </w:rPr>
      </w:pPr>
      <w:r w:rsidRPr="003314B2">
        <w:rPr>
          <w:lang w:val="en-US"/>
        </w:rPr>
        <w:t>Create invoice tracker for all projects</w:t>
      </w:r>
      <w:r w:rsidR="005A6129" w:rsidRPr="003314B2">
        <w:rPr>
          <w:lang w:val="en-US"/>
        </w:rPr>
        <w:t>, and re</w:t>
      </w:r>
      <w:r w:rsidR="00535E58" w:rsidRPr="003314B2">
        <w:rPr>
          <w:lang w:val="en-US"/>
        </w:rPr>
        <w:t xml:space="preserve">view all invoices from vendors for accuracy </w:t>
      </w:r>
      <w:r w:rsidR="00292022" w:rsidRPr="003314B2">
        <w:rPr>
          <w:lang w:val="en-US"/>
        </w:rPr>
        <w:t xml:space="preserve">(job numbers, </w:t>
      </w:r>
      <w:r w:rsidR="009E34C9" w:rsidRPr="003314B2">
        <w:rPr>
          <w:lang w:val="en-US"/>
        </w:rPr>
        <w:t xml:space="preserve">appropriate pricing, and banking information) </w:t>
      </w:r>
      <w:r w:rsidR="00535E58" w:rsidRPr="003314B2">
        <w:rPr>
          <w:lang w:val="en-US"/>
        </w:rPr>
        <w:t xml:space="preserve">and communicate </w:t>
      </w:r>
      <w:r w:rsidR="00EB54C9" w:rsidRPr="003314B2">
        <w:rPr>
          <w:lang w:val="en-US"/>
        </w:rPr>
        <w:t xml:space="preserve">those ready to be paid </w:t>
      </w:r>
      <w:r w:rsidR="00535E58" w:rsidRPr="003314B2">
        <w:rPr>
          <w:lang w:val="en-US"/>
        </w:rPr>
        <w:t>with accounting team</w:t>
      </w:r>
      <w:r w:rsidR="00EB54C9" w:rsidRPr="003314B2">
        <w:rPr>
          <w:lang w:val="en-US"/>
        </w:rPr>
        <w:t>.</w:t>
      </w:r>
    </w:p>
    <w:p w14:paraId="25F6E591" w14:textId="142A6494" w:rsidR="00614DE2" w:rsidRPr="003314B2" w:rsidRDefault="00614DE2" w:rsidP="00EB511E">
      <w:pPr>
        <w:pStyle w:val="ListBullet"/>
        <w:rPr>
          <w:lang w:val="en-US"/>
        </w:rPr>
      </w:pPr>
      <w:r w:rsidRPr="003314B2">
        <w:rPr>
          <w:lang w:val="en-US"/>
        </w:rPr>
        <w:t>Where appropriate, conduc</w:t>
      </w:r>
      <w:r w:rsidR="00252225" w:rsidRPr="003314B2">
        <w:rPr>
          <w:lang w:val="en-US"/>
        </w:rPr>
        <w:t>t</w:t>
      </w:r>
      <w:r w:rsidRPr="003314B2">
        <w:rPr>
          <w:lang w:val="en-US"/>
        </w:rPr>
        <w:t xml:space="preserve"> vendor market surveys to increase competitive pricing among ORB suppliers</w:t>
      </w:r>
    </w:p>
    <w:p w14:paraId="52516ACB" w14:textId="187ADA3F" w:rsidR="000A2792" w:rsidRPr="003314B2" w:rsidRDefault="000A2792" w:rsidP="000A2792">
      <w:pPr>
        <w:pStyle w:val="ListBullet"/>
        <w:numPr>
          <w:ilvl w:val="0"/>
          <w:numId w:val="0"/>
        </w:numPr>
        <w:ind w:left="360" w:hanging="360"/>
        <w:rPr>
          <w:lang w:val="en-US"/>
        </w:rPr>
      </w:pPr>
    </w:p>
    <w:p w14:paraId="3C1356F6" w14:textId="2B28EDE4" w:rsidR="000A2792" w:rsidRPr="003314B2" w:rsidRDefault="000A2792" w:rsidP="000A2792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  <w:r w:rsidRPr="003314B2">
        <w:rPr>
          <w:b/>
          <w:bCs/>
          <w:lang w:val="en-US"/>
        </w:rPr>
        <w:t>Business development</w:t>
      </w:r>
    </w:p>
    <w:p w14:paraId="25B4CD90" w14:textId="3D27B0C0" w:rsidR="002C20BA" w:rsidRPr="003314B2" w:rsidRDefault="008D3B0E" w:rsidP="000A2792">
      <w:pPr>
        <w:pStyle w:val="ListBullet"/>
        <w:rPr>
          <w:lang w:val="en-US"/>
        </w:rPr>
      </w:pPr>
      <w:r w:rsidRPr="003314B2">
        <w:rPr>
          <w:lang w:val="en-US"/>
        </w:rPr>
        <w:t xml:space="preserve">Support </w:t>
      </w:r>
      <w:r w:rsidR="00F25D6C" w:rsidRPr="003314B2">
        <w:rPr>
          <w:lang w:val="en-US"/>
        </w:rPr>
        <w:t xml:space="preserve">team in </w:t>
      </w:r>
      <w:r w:rsidR="00C90356" w:rsidRPr="003314B2">
        <w:rPr>
          <w:lang w:val="en-US"/>
        </w:rPr>
        <w:t>proposal writing</w:t>
      </w:r>
      <w:r w:rsidR="006D1DBD" w:rsidRPr="003314B2">
        <w:rPr>
          <w:lang w:val="en-US"/>
        </w:rPr>
        <w:t xml:space="preserve">, </w:t>
      </w:r>
      <w:r w:rsidR="00F25D6C" w:rsidRPr="003314B2">
        <w:rPr>
          <w:lang w:val="en-US"/>
        </w:rPr>
        <w:t xml:space="preserve">ensure accuracy and </w:t>
      </w:r>
      <w:r w:rsidR="0032113E" w:rsidRPr="003314B2">
        <w:rPr>
          <w:lang w:val="en-US"/>
        </w:rPr>
        <w:t>concision throughout</w:t>
      </w:r>
    </w:p>
    <w:p w14:paraId="21DC5314" w14:textId="0181F2D2" w:rsidR="00A71604" w:rsidRPr="003314B2" w:rsidRDefault="00F05BB8" w:rsidP="000A2792">
      <w:pPr>
        <w:pStyle w:val="ListBullet"/>
        <w:rPr>
          <w:lang w:val="en-US"/>
        </w:rPr>
      </w:pPr>
      <w:r w:rsidRPr="003314B2">
        <w:rPr>
          <w:lang w:val="en-US"/>
        </w:rPr>
        <w:t xml:space="preserve">Contribute to discussion with account directors on strategic direction of the company </w:t>
      </w:r>
      <w:r w:rsidR="00A71604" w:rsidRPr="003314B2">
        <w:rPr>
          <w:lang w:val="en-US"/>
        </w:rPr>
        <w:t>– identify opportunities where ORB may be able to capitalize</w:t>
      </w:r>
    </w:p>
    <w:p w14:paraId="54202D08" w14:textId="0A4F5B26" w:rsidR="00A51DE3" w:rsidRPr="003314B2" w:rsidRDefault="00A51DE3" w:rsidP="000A2792">
      <w:pPr>
        <w:pStyle w:val="ListBullet"/>
        <w:rPr>
          <w:lang w:val="en-US"/>
        </w:rPr>
      </w:pPr>
      <w:r w:rsidRPr="003314B2">
        <w:rPr>
          <w:lang w:val="en-US"/>
        </w:rPr>
        <w:t xml:space="preserve">Take photos and </w:t>
      </w:r>
      <w:r w:rsidR="00D012E5" w:rsidRPr="003314B2">
        <w:rPr>
          <w:lang w:val="en-US"/>
        </w:rPr>
        <w:t>post to company twitter while tr</w:t>
      </w:r>
      <w:r w:rsidR="00FB0B84" w:rsidRPr="003314B2">
        <w:rPr>
          <w:lang w:val="en-US"/>
        </w:rPr>
        <w:t>aveling on projects</w:t>
      </w:r>
    </w:p>
    <w:p w14:paraId="1A7A89CD" w14:textId="6A0534C4" w:rsidR="004B59EF" w:rsidRPr="003314B2" w:rsidRDefault="004B59EF" w:rsidP="004B59EF">
      <w:pPr>
        <w:pStyle w:val="ListBullet"/>
        <w:numPr>
          <w:ilvl w:val="0"/>
          <w:numId w:val="0"/>
        </w:numPr>
        <w:ind w:left="360" w:hanging="360"/>
        <w:rPr>
          <w:lang w:val="en-US"/>
        </w:rPr>
      </w:pPr>
    </w:p>
    <w:p w14:paraId="64C6455A" w14:textId="112B2CAE" w:rsidR="004B59EF" w:rsidRPr="003314B2" w:rsidRDefault="004B59EF" w:rsidP="004B59EF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  <w:r w:rsidRPr="003314B2">
        <w:rPr>
          <w:b/>
          <w:bCs/>
          <w:lang w:val="en-US"/>
        </w:rPr>
        <w:t>Personal development</w:t>
      </w:r>
    </w:p>
    <w:p w14:paraId="66873CAE" w14:textId="77777777" w:rsidR="004B59EF" w:rsidRPr="003314B2" w:rsidRDefault="004B59EF" w:rsidP="004B59EF">
      <w:pPr>
        <w:pStyle w:val="ListBullet"/>
        <w:rPr>
          <w:lang w:val="en-US"/>
        </w:rPr>
      </w:pPr>
      <w:r w:rsidRPr="003314B2">
        <w:rPr>
          <w:lang w:val="en-US"/>
        </w:rPr>
        <w:t>Proactively look for opportunities to take on business responsibilities not solely related to project work.</w:t>
      </w:r>
    </w:p>
    <w:p w14:paraId="405DB8CC" w14:textId="7DA91420" w:rsidR="004B59EF" w:rsidRDefault="00457E06" w:rsidP="00457E06">
      <w:pPr>
        <w:pStyle w:val="ListBullet"/>
        <w:rPr>
          <w:lang w:val="en-US"/>
        </w:rPr>
      </w:pPr>
      <w:r w:rsidRPr="003314B2">
        <w:rPr>
          <w:lang w:val="en-US"/>
        </w:rPr>
        <w:t>Proactively look to develop and deepen your knowledge on a particular, relevant subject area, and working with senior staff to identify potential</w:t>
      </w:r>
      <w:r>
        <w:rPr>
          <w:lang w:val="en-US"/>
        </w:rPr>
        <w:t xml:space="preserve"> training or development opportunities</w:t>
      </w:r>
    </w:p>
    <w:p w14:paraId="1E426A0D" w14:textId="77777777" w:rsidR="002A4F8C" w:rsidRDefault="002A4F8C" w:rsidP="002A4F8C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</w:p>
    <w:p w14:paraId="385BF541" w14:textId="7CCA07B4" w:rsidR="002A4F8C" w:rsidRPr="003314B2" w:rsidRDefault="002A4F8C" w:rsidP="002A4F8C">
      <w:pPr>
        <w:pStyle w:val="ListBullet"/>
        <w:numPr>
          <w:ilvl w:val="0"/>
          <w:numId w:val="0"/>
        </w:numPr>
        <w:ind w:left="360" w:hanging="360"/>
        <w:rPr>
          <w:b/>
          <w:bCs/>
          <w:lang w:val="en-US"/>
        </w:rPr>
      </w:pPr>
      <w:r>
        <w:rPr>
          <w:b/>
          <w:bCs/>
          <w:lang w:val="en-US"/>
        </w:rPr>
        <w:t>Desirable Skills – not essential</w:t>
      </w:r>
    </w:p>
    <w:p w14:paraId="3ADC8259" w14:textId="0FB13A36" w:rsidR="002A4F8C" w:rsidRDefault="002A4F8C" w:rsidP="002A4F8C">
      <w:pPr>
        <w:pStyle w:val="ListBullet"/>
        <w:rPr>
          <w:lang w:val="en-US"/>
        </w:rPr>
      </w:pPr>
      <w:r>
        <w:rPr>
          <w:lang w:val="en-US"/>
        </w:rPr>
        <w:t>Russian, Georgian, Ukrainian or Romanian speaker</w:t>
      </w:r>
    </w:p>
    <w:p w14:paraId="4110B0D0" w14:textId="36D96325" w:rsidR="002A4F8C" w:rsidRDefault="002A4F8C" w:rsidP="002A4F8C">
      <w:pPr>
        <w:pStyle w:val="ListBullet"/>
        <w:rPr>
          <w:lang w:val="en-US"/>
        </w:rPr>
      </w:pPr>
      <w:r>
        <w:rPr>
          <w:lang w:val="en-US"/>
        </w:rPr>
        <w:t>Background in or understanding either commercially or academically of Eastern Europe and/or former Soviet Republics</w:t>
      </w:r>
    </w:p>
    <w:p w14:paraId="18DA58B3" w14:textId="4360CD99" w:rsidR="002A4F8C" w:rsidRPr="002A4F8C" w:rsidRDefault="002A4F8C" w:rsidP="002A4F8C">
      <w:pPr>
        <w:pStyle w:val="ListBullet"/>
        <w:rPr>
          <w:lang w:val="en-US"/>
        </w:rPr>
      </w:pPr>
      <w:r>
        <w:rPr>
          <w:lang w:val="en-US"/>
        </w:rPr>
        <w:t>Extensive experience of data analysis and visualization tools such as SPSS or Power Bi</w:t>
      </w:r>
    </w:p>
    <w:sectPr w:rsidR="002A4F8C" w:rsidRPr="002A4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0D47D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8D7C7A"/>
    <w:multiLevelType w:val="hybridMultilevel"/>
    <w:tmpl w:val="44FA9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6108C"/>
    <w:multiLevelType w:val="multilevel"/>
    <w:tmpl w:val="0284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9424714">
    <w:abstractNumId w:val="0"/>
  </w:num>
  <w:num w:numId="2" w16cid:durableId="1030375291">
    <w:abstractNumId w:val="1"/>
  </w:num>
  <w:num w:numId="3" w16cid:durableId="965282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888"/>
    <w:rsid w:val="000044AF"/>
    <w:rsid w:val="0002167F"/>
    <w:rsid w:val="0004608B"/>
    <w:rsid w:val="00063732"/>
    <w:rsid w:val="000655F8"/>
    <w:rsid w:val="00066ED7"/>
    <w:rsid w:val="00067D57"/>
    <w:rsid w:val="000A2792"/>
    <w:rsid w:val="000A314D"/>
    <w:rsid w:val="000B171D"/>
    <w:rsid w:val="000D3399"/>
    <w:rsid w:val="000E3C15"/>
    <w:rsid w:val="000F0EE5"/>
    <w:rsid w:val="00115CF6"/>
    <w:rsid w:val="00127202"/>
    <w:rsid w:val="001417B2"/>
    <w:rsid w:val="00161495"/>
    <w:rsid w:val="001B6164"/>
    <w:rsid w:val="001C0C25"/>
    <w:rsid w:val="001C43EA"/>
    <w:rsid w:val="001C5D13"/>
    <w:rsid w:val="001D66B6"/>
    <w:rsid w:val="001D69A2"/>
    <w:rsid w:val="001E384B"/>
    <w:rsid w:val="001F425D"/>
    <w:rsid w:val="00210822"/>
    <w:rsid w:val="00217F78"/>
    <w:rsid w:val="00246469"/>
    <w:rsid w:val="00252225"/>
    <w:rsid w:val="002841CA"/>
    <w:rsid w:val="00292022"/>
    <w:rsid w:val="002A4F8C"/>
    <w:rsid w:val="002C20BA"/>
    <w:rsid w:val="002F4E2C"/>
    <w:rsid w:val="00312260"/>
    <w:rsid w:val="0032113E"/>
    <w:rsid w:val="003314B2"/>
    <w:rsid w:val="00335E0A"/>
    <w:rsid w:val="00344032"/>
    <w:rsid w:val="00354C27"/>
    <w:rsid w:val="0039303B"/>
    <w:rsid w:val="003A7F0A"/>
    <w:rsid w:val="003D2721"/>
    <w:rsid w:val="003F6517"/>
    <w:rsid w:val="004121AD"/>
    <w:rsid w:val="00423D7A"/>
    <w:rsid w:val="004377BB"/>
    <w:rsid w:val="00453B93"/>
    <w:rsid w:val="00457E06"/>
    <w:rsid w:val="00466C8A"/>
    <w:rsid w:val="00466F54"/>
    <w:rsid w:val="00477072"/>
    <w:rsid w:val="00491875"/>
    <w:rsid w:val="004B3B97"/>
    <w:rsid w:val="004B59EF"/>
    <w:rsid w:val="004C0DF5"/>
    <w:rsid w:val="004C63DE"/>
    <w:rsid w:val="004C76EF"/>
    <w:rsid w:val="004E1FDE"/>
    <w:rsid w:val="004E2F46"/>
    <w:rsid w:val="00535E58"/>
    <w:rsid w:val="00594888"/>
    <w:rsid w:val="005A6129"/>
    <w:rsid w:val="005D1D32"/>
    <w:rsid w:val="005F734B"/>
    <w:rsid w:val="00603B7E"/>
    <w:rsid w:val="00614DE2"/>
    <w:rsid w:val="00630029"/>
    <w:rsid w:val="00641B2C"/>
    <w:rsid w:val="00644DDB"/>
    <w:rsid w:val="006524E3"/>
    <w:rsid w:val="0067028C"/>
    <w:rsid w:val="00672C38"/>
    <w:rsid w:val="006D1DBD"/>
    <w:rsid w:val="006E63FA"/>
    <w:rsid w:val="007457B5"/>
    <w:rsid w:val="007855B9"/>
    <w:rsid w:val="007E0880"/>
    <w:rsid w:val="007F7ECF"/>
    <w:rsid w:val="00814881"/>
    <w:rsid w:val="0088593C"/>
    <w:rsid w:val="008B08B3"/>
    <w:rsid w:val="008C134B"/>
    <w:rsid w:val="008C2762"/>
    <w:rsid w:val="008D3830"/>
    <w:rsid w:val="008D3B0E"/>
    <w:rsid w:val="008D5DDF"/>
    <w:rsid w:val="008E3228"/>
    <w:rsid w:val="008F25FA"/>
    <w:rsid w:val="008F4CC6"/>
    <w:rsid w:val="00922F69"/>
    <w:rsid w:val="009D5B25"/>
    <w:rsid w:val="009E343D"/>
    <w:rsid w:val="009E34C9"/>
    <w:rsid w:val="00A27E7E"/>
    <w:rsid w:val="00A51DE3"/>
    <w:rsid w:val="00A56189"/>
    <w:rsid w:val="00A71604"/>
    <w:rsid w:val="00A77134"/>
    <w:rsid w:val="00A84307"/>
    <w:rsid w:val="00A94C63"/>
    <w:rsid w:val="00AA5925"/>
    <w:rsid w:val="00AB7F2C"/>
    <w:rsid w:val="00AD2364"/>
    <w:rsid w:val="00AF2860"/>
    <w:rsid w:val="00B10342"/>
    <w:rsid w:val="00B252D4"/>
    <w:rsid w:val="00B2617C"/>
    <w:rsid w:val="00B5370F"/>
    <w:rsid w:val="00BA1CB2"/>
    <w:rsid w:val="00BC3375"/>
    <w:rsid w:val="00BF5E50"/>
    <w:rsid w:val="00C90356"/>
    <w:rsid w:val="00C90C72"/>
    <w:rsid w:val="00C91C52"/>
    <w:rsid w:val="00CA5871"/>
    <w:rsid w:val="00CB5796"/>
    <w:rsid w:val="00CE7491"/>
    <w:rsid w:val="00CF62B1"/>
    <w:rsid w:val="00D012E5"/>
    <w:rsid w:val="00D0530F"/>
    <w:rsid w:val="00D35FC8"/>
    <w:rsid w:val="00D37F2C"/>
    <w:rsid w:val="00D53980"/>
    <w:rsid w:val="00D6155F"/>
    <w:rsid w:val="00D74E14"/>
    <w:rsid w:val="00D778FB"/>
    <w:rsid w:val="00D80C32"/>
    <w:rsid w:val="00D954F7"/>
    <w:rsid w:val="00DD21FD"/>
    <w:rsid w:val="00DE3A87"/>
    <w:rsid w:val="00DF4BF2"/>
    <w:rsid w:val="00E06AED"/>
    <w:rsid w:val="00E07055"/>
    <w:rsid w:val="00E56A31"/>
    <w:rsid w:val="00E81995"/>
    <w:rsid w:val="00EB511E"/>
    <w:rsid w:val="00EB54C9"/>
    <w:rsid w:val="00EB5C4B"/>
    <w:rsid w:val="00EE3142"/>
    <w:rsid w:val="00F05BB8"/>
    <w:rsid w:val="00F25D6C"/>
    <w:rsid w:val="00F632E6"/>
    <w:rsid w:val="00F8151A"/>
    <w:rsid w:val="00FB0B84"/>
    <w:rsid w:val="00FB1E48"/>
    <w:rsid w:val="00FE752E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A6EC2"/>
  <w15:chartTrackingRefBased/>
  <w15:docId w15:val="{FA38F9EB-D7E2-45B5-B2A9-4A1AB4F3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unhideWhenUsed/>
    <w:rsid w:val="00594888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1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D602229E7964F8304D1F45BE84676" ma:contentTypeVersion="4" ma:contentTypeDescription="Create a new document." ma:contentTypeScope="" ma:versionID="442098a65f306a89830a958cb1221989">
  <xsd:schema xmlns:xsd="http://www.w3.org/2001/XMLSchema" xmlns:xs="http://www.w3.org/2001/XMLSchema" xmlns:p="http://schemas.microsoft.com/office/2006/metadata/properties" xmlns:ns2="8382786c-7b0a-4fe1-b13b-e325aef1067b" targetNamespace="http://schemas.microsoft.com/office/2006/metadata/properties" ma:root="true" ma:fieldsID="79fde79f9e0c1f82395416c580092518" ns2:_="">
    <xsd:import namespace="8382786c-7b0a-4fe1-b13b-e325aef10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2786c-7b0a-4fe1-b13b-e325aef106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009953-7F89-4EDC-9F54-88D1044420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A3F62B-38AA-4E92-81AF-3FDD03957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82786c-7b0a-4fe1-b13b-e325aef10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DCA55-CBB3-4312-94E9-C66B351DCE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Carden</dc:creator>
  <cp:keywords/>
  <dc:description/>
  <cp:lastModifiedBy>Harry Williams</cp:lastModifiedBy>
  <cp:revision>5</cp:revision>
  <cp:lastPrinted>2019-11-04T17:16:00Z</cp:lastPrinted>
  <dcterms:created xsi:type="dcterms:W3CDTF">2025-04-30T10:26:00Z</dcterms:created>
  <dcterms:modified xsi:type="dcterms:W3CDTF">2025-04-30T10:29:00Z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0x010100A67D602229E7964F8304D1F45BE84676</vt:lpwstr>
  </property>
  <property fmtid="{D5CDD505-2E9C-101B-9397-08002B2CF9AE}" pid="3" name="_dlc_DocIdItemGuid">
    <vt:lpwstr>c810dbdb-3268-410e-8f71-9874fb6e63a9</vt:lpwstr>
  </property>
</Properties>
</file>